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2EEB" w14:textId="77777777" w:rsidR="00B25CA2" w:rsidRDefault="009155E2">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It’s perfect timing for optical frequency combs</w:t>
      </w:r>
      <w:r w:rsidR="0050428B">
        <w:rPr>
          <w:rFonts w:ascii="Times New Roman" w:eastAsia="AdvOTea1a7398" w:hAnsi="Times New Roman"/>
          <w:b/>
          <w:bCs/>
          <w:kern w:val="0"/>
          <w:sz w:val="24"/>
          <w:szCs w:val="24"/>
        </w:rPr>
        <w:t xml:space="preserve"> </w:t>
      </w:r>
    </w:p>
    <w:p w14:paraId="6A26C0B1" w14:textId="0512EA53" w:rsidR="00110456" w:rsidRDefault="0050428B">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 from clocking chips to imaging blackholes</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095BE23F" w14:textId="30C5F67A" w:rsidR="00110456" w:rsidRDefault="009155E2">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Korea Advanced Institute of Science and Technology (KAIST), Korea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525D3914" w:rsidR="00110456" w:rsidRDefault="009155E2">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Jungwon Kim</w:t>
      </w:r>
    </w:p>
    <w:p w14:paraId="579D97E6" w14:textId="0AE9CEDF"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sidR="009155E2">
        <w:rPr>
          <w:rFonts w:ascii="Times New Roman" w:eastAsia="AdvOTea1a7398" w:hAnsi="Times New Roman"/>
          <w:b/>
          <w:kern w:val="0"/>
          <w:szCs w:val="21"/>
        </w:rPr>
        <w:t xml:space="preserve"> </w:t>
      </w:r>
      <w:hyperlink r:id="rId7" w:history="1">
        <w:r w:rsidR="009155E2" w:rsidRPr="00E565E0">
          <w:rPr>
            <w:rStyle w:val="Hyperlink"/>
            <w:rFonts w:ascii="Times New Roman" w:eastAsia="AdvOTea1a7398" w:hAnsi="Times New Roman"/>
            <w:b/>
            <w:kern w:val="0"/>
            <w:szCs w:val="21"/>
          </w:rPr>
          <w:t>jungwon.kim@kaist.ac.kr</w:t>
        </w:r>
      </w:hyperlink>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D32A78" w14:textId="38BA8D36" w:rsidR="00110456" w:rsidRDefault="001D19FD">
      <w:pPr>
        <w:autoSpaceDE w:val="0"/>
        <w:autoSpaceDN w:val="0"/>
        <w:adjustRightInd w:val="0"/>
        <w:ind w:firstLineChars="200" w:firstLine="420"/>
        <w:rPr>
          <w:rFonts w:ascii="Times New Roman" w:eastAsia="AdvOTea1a7398" w:hAnsi="Times New Roman"/>
          <w:kern w:val="0"/>
          <w:szCs w:val="21"/>
        </w:rPr>
      </w:pPr>
      <w:r w:rsidRPr="001D19FD">
        <w:rPr>
          <w:rFonts w:ascii="Times New Roman" w:eastAsia="AdvOTea1a7398" w:hAnsi="Times New Roman"/>
          <w:kern w:val="0"/>
          <w:szCs w:val="21"/>
        </w:rPr>
        <w:t xml:space="preserve">Optical frequency combs, with their unique features in both the time and frequency domains, have transformed precision science and engineering over the last two decades. In this talk, I will present on the latest progress in the ultralow-noise frequency combs and their applications, focusing particularly on precision timing, synchronization, and microwave/mm-wave photonics. </w:t>
      </w:r>
      <w:r w:rsidRPr="001D19FD">
        <w:rPr>
          <w:rFonts w:ascii="Times New Roman" w:eastAsia="AdvOTea1a7398" w:hAnsi="Times New Roman"/>
          <w:bCs/>
          <w:kern w:val="0"/>
          <w:szCs w:val="21"/>
        </w:rPr>
        <w:t xml:space="preserve">We have successfully demonstrated </w:t>
      </w:r>
      <w:r w:rsidRPr="001D19FD">
        <w:rPr>
          <w:rFonts w:ascii="Times New Roman" w:eastAsia="AdvOTea1a7398" w:hAnsi="Times New Roman"/>
          <w:kern w:val="0"/>
          <w:szCs w:val="21"/>
        </w:rPr>
        <w:t xml:space="preserve">mode-locked fiber lasers and silica micro-combs with quantum-limited timing jitter. We have also developed methods to stabilize the timing of these comb sources using compact and robust fiber photonic techniques. Leveraging such ultralow-noise, compact and robust comb sources, we have demonstrated new timing applications including laser-RF-THz synchronization for ultrafast </w:t>
      </w:r>
      <w:r w:rsidR="00DF3B43">
        <w:rPr>
          <w:rFonts w:ascii="Times New Roman" w:eastAsia="AdvOTea1a7398" w:hAnsi="Times New Roman"/>
          <w:kern w:val="0"/>
          <w:szCs w:val="21"/>
        </w:rPr>
        <w:t>science facilities</w:t>
      </w:r>
      <w:r w:rsidRPr="001D19FD">
        <w:rPr>
          <w:rFonts w:ascii="Times New Roman" w:eastAsia="AdvOTea1a7398" w:hAnsi="Times New Roman"/>
          <w:kern w:val="0"/>
          <w:szCs w:val="21"/>
        </w:rPr>
        <w:t>, attosecond electronic pulse timing, on-chip clock distribution networks, ultrafast and sub-nm-precision time-of-flight sensors, 3D dynamic imaging</w:t>
      </w:r>
      <w:r w:rsidR="00DF3B43">
        <w:rPr>
          <w:rFonts w:ascii="Times New Roman" w:eastAsia="AdvOTea1a7398" w:hAnsi="Times New Roman"/>
          <w:kern w:val="0"/>
          <w:szCs w:val="21"/>
        </w:rPr>
        <w:t xml:space="preserve"> of mechanical micro-resonators</w:t>
      </w:r>
      <w:r w:rsidRPr="001D19FD">
        <w:rPr>
          <w:rFonts w:ascii="Times New Roman" w:eastAsia="AdvOTea1a7398" w:hAnsi="Times New Roman"/>
          <w:kern w:val="0"/>
          <w:szCs w:val="21"/>
        </w:rPr>
        <w:t xml:space="preserve">, and microwave/mm-wave generation and </w:t>
      </w:r>
      <w:r w:rsidR="00DF3B43">
        <w:rPr>
          <w:rFonts w:ascii="Times New Roman" w:eastAsia="AdvOTea1a7398" w:hAnsi="Times New Roman"/>
          <w:kern w:val="0"/>
          <w:szCs w:val="21"/>
        </w:rPr>
        <w:t>phase calibration</w:t>
      </w:r>
      <w:r w:rsidRPr="001D19FD">
        <w:rPr>
          <w:rFonts w:ascii="Times New Roman" w:eastAsia="AdvOTea1a7398" w:hAnsi="Times New Roman"/>
          <w:kern w:val="0"/>
          <w:szCs w:val="21"/>
        </w:rPr>
        <w:t xml:space="preserve"> for </w:t>
      </w:r>
      <w:r w:rsidR="00F31E3A">
        <w:rPr>
          <w:rFonts w:ascii="Times New Roman" w:eastAsia="AdvOTea1a7398" w:hAnsi="Times New Roman"/>
          <w:kern w:val="0"/>
          <w:szCs w:val="21"/>
        </w:rPr>
        <w:t xml:space="preserve">VLBI </w:t>
      </w:r>
      <w:r w:rsidRPr="001D19FD">
        <w:rPr>
          <w:rFonts w:ascii="Times New Roman" w:eastAsia="AdvOTea1a7398" w:hAnsi="Times New Roman"/>
          <w:kern w:val="0"/>
          <w:szCs w:val="21"/>
        </w:rPr>
        <w:t xml:space="preserve">radio </w:t>
      </w:r>
      <w:r w:rsidR="00414BE7">
        <w:rPr>
          <w:rFonts w:ascii="Times New Roman" w:eastAsia="AdvOTea1a7398" w:hAnsi="Times New Roman"/>
          <w:kern w:val="0"/>
          <w:szCs w:val="21"/>
        </w:rPr>
        <w:t>telescopes.</w:t>
      </w:r>
      <w:r w:rsidR="002C04FB">
        <w:rPr>
          <w:rFonts w:ascii="Times New Roman" w:eastAsia="AdvOTea1a7398" w:hAnsi="Times New Roman"/>
          <w:kern w:val="0"/>
          <w:szCs w:val="21"/>
        </w:rPr>
        <w:t xml:space="preserve">  </w:t>
      </w:r>
    </w:p>
    <w:p w14:paraId="50112B23" w14:textId="11A2BD25" w:rsidR="00110456" w:rsidRDefault="00110456">
      <w:pPr>
        <w:overflowPunct w:val="0"/>
        <w:autoSpaceDE w:val="0"/>
        <w:autoSpaceDN w:val="0"/>
        <w:spacing w:line="440" w:lineRule="exact"/>
        <w:jc w:val="left"/>
        <w:rPr>
          <w:rFonts w:ascii="Times New Roman" w:hAnsi="Times New Roman"/>
          <w:b/>
          <w:bCs/>
          <w:szCs w:val="21"/>
          <w:u w:val="single"/>
        </w:rPr>
      </w:pPr>
    </w:p>
    <w:p w14:paraId="3DB0CCFC" w14:textId="0B2710A5" w:rsidR="00110456" w:rsidRDefault="00DF3B43">
      <w:pPr>
        <w:overflowPunct w:val="0"/>
        <w:autoSpaceDE w:val="0"/>
        <w:autoSpaceDN w:val="0"/>
        <w:spacing w:line="440" w:lineRule="exact"/>
        <w:jc w:val="left"/>
        <w:rPr>
          <w:rFonts w:ascii="Times New Roman" w:hAnsi="Times New Roman"/>
          <w:b/>
          <w:bCs/>
          <w:szCs w:val="21"/>
          <w:u w:val="single"/>
        </w:rPr>
      </w:pPr>
      <w:r>
        <w:rPr>
          <w:rFonts w:cstheme="minorHAnsi"/>
          <w:noProof/>
          <w:color w:val="000000" w:themeColor="text1"/>
          <w:sz w:val="22"/>
        </w:rPr>
        <w:drawing>
          <wp:anchor distT="0" distB="0" distL="114300" distR="114300" simplePos="0" relativeHeight="251659264" behindDoc="0" locked="0" layoutInCell="1" allowOverlap="1" wp14:anchorId="74B63F97" wp14:editId="3EF155FF">
            <wp:simplePos x="0" y="0"/>
            <wp:positionH relativeFrom="column">
              <wp:posOffset>-635</wp:posOffset>
            </wp:positionH>
            <wp:positionV relativeFrom="paragraph">
              <wp:posOffset>281940</wp:posOffset>
            </wp:positionV>
            <wp:extent cx="1052195" cy="1350010"/>
            <wp:effectExtent l="0" t="0" r="1905" b="0"/>
            <wp:wrapSquare wrapText="bothSides"/>
            <wp:docPr id="210130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01252" name="Picture 21013012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195" cy="1350010"/>
                    </a:xfrm>
                    <a:prstGeom prst="rect">
                      <a:avLst/>
                    </a:prstGeom>
                  </pic:spPr>
                </pic:pic>
              </a:graphicData>
            </a:graphic>
            <wp14:sizeRelH relativeFrom="page">
              <wp14:pctWidth>0</wp14:pctWidth>
            </wp14:sizeRelH>
            <wp14:sizeRelV relativeFrom="page">
              <wp14:pctHeight>0</wp14:pctHeight>
            </wp14:sizeRelV>
          </wp:anchor>
        </w:drawing>
      </w:r>
      <w:r w:rsidR="002C04FB">
        <w:rPr>
          <w:rFonts w:ascii="Times New Roman" w:hAnsi="Times New Roman"/>
          <w:b/>
          <w:bCs/>
          <w:szCs w:val="21"/>
          <w:u w:val="single"/>
        </w:rPr>
        <w:t>Short Bio:</w:t>
      </w:r>
    </w:p>
    <w:p w14:paraId="42B4AF45" w14:textId="4143C31C" w:rsidR="00110456" w:rsidRPr="00DF3B43" w:rsidRDefault="00DF3B43">
      <w:pPr>
        <w:spacing w:line="280" w:lineRule="exact"/>
        <w:contextualSpacing/>
        <w:rPr>
          <w:rFonts w:ascii="Times New Roman" w:eastAsia="AdvOTea1a7398" w:hAnsi="Times New Roman"/>
          <w:bCs/>
          <w:kern w:val="0"/>
          <w:szCs w:val="21"/>
        </w:rPr>
      </w:pPr>
      <w:r w:rsidRPr="00DF3B43">
        <w:rPr>
          <w:rFonts w:ascii="Times New Roman" w:hAnsi="Times New Roman"/>
          <w:b/>
          <w:w w:val="90"/>
          <w:szCs w:val="21"/>
        </w:rPr>
        <w:t xml:space="preserve">Jungwon Kim </w:t>
      </w:r>
      <w:r w:rsidRPr="00DF3B43">
        <w:rPr>
          <w:rFonts w:ascii="Times New Roman" w:hAnsi="Times New Roman"/>
          <w:bCs/>
          <w:w w:val="90"/>
          <w:szCs w:val="21"/>
        </w:rPr>
        <w:t xml:space="preserve">received the B.S. degree in electrical engineering from Seoul National University in 1999, and the S.M. and Ph.D. degrees in electrical engineering and computer science from MIT in 2004 and 2007, respectively. In 2009, he joined the faculty of the Korea Advanced Institute of Science and Technology (KAIST), where he is currently a professor of mechanical engineering and adjunct professor of electrical engineering and semiconductor systems engineering. His research interests are optical frequency combs and their applications in timing and synchronization, microwave/mm-wave photonics, ultrafast 3D imaging, photonic signal processing, and industrial metrology. Dr. Kim is a Fellow of Optica (formerly OSA), a Senior Member of IEEE, a Topical Editor of Optics Letters, and </w:t>
      </w:r>
      <w:r>
        <w:rPr>
          <w:rFonts w:ascii="Times New Roman" w:hAnsi="Times New Roman"/>
          <w:bCs/>
          <w:w w:val="90"/>
          <w:szCs w:val="21"/>
        </w:rPr>
        <w:t xml:space="preserve">was </w:t>
      </w:r>
      <w:r w:rsidRPr="00DF3B43">
        <w:rPr>
          <w:rFonts w:ascii="Times New Roman" w:hAnsi="Times New Roman"/>
          <w:bCs/>
          <w:w w:val="90"/>
          <w:szCs w:val="21"/>
        </w:rPr>
        <w:t xml:space="preserve">one of the </w:t>
      </w:r>
      <w:r>
        <w:rPr>
          <w:rFonts w:ascii="Times New Roman" w:hAnsi="Times New Roman"/>
          <w:bCs/>
          <w:w w:val="90"/>
          <w:szCs w:val="21"/>
        </w:rPr>
        <w:t xml:space="preserve">2024 </w:t>
      </w:r>
      <w:r w:rsidRPr="00DF3B43">
        <w:rPr>
          <w:rFonts w:ascii="Times New Roman" w:hAnsi="Times New Roman"/>
          <w:bCs/>
          <w:w w:val="90"/>
          <w:szCs w:val="21"/>
        </w:rPr>
        <w:t>IEEE Photonics Society Distinguished Lecturers.</w:t>
      </w:r>
    </w:p>
    <w:p w14:paraId="3B535B5E" w14:textId="277C8D05"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9"/>
      <w:footerReference w:type="default" r:id="rId10"/>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0C4" w14:textId="77777777" w:rsidR="00F34CD4" w:rsidRDefault="00F34CD4" w:rsidP="00110456">
      <w:r>
        <w:separator/>
      </w:r>
    </w:p>
  </w:endnote>
  <w:endnote w:type="continuationSeparator" w:id="0">
    <w:p w14:paraId="1A122140" w14:textId="77777777" w:rsidR="00F34CD4" w:rsidRDefault="00F34CD4"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SimSun"/>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Footer"/>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CC62" w14:textId="77777777" w:rsidR="00F34CD4" w:rsidRDefault="00F34CD4" w:rsidP="00110456">
      <w:r>
        <w:separator/>
      </w:r>
    </w:p>
  </w:footnote>
  <w:footnote w:type="continuationSeparator" w:id="0">
    <w:p w14:paraId="57B4194C" w14:textId="77777777" w:rsidR="00F34CD4" w:rsidRDefault="00F34CD4"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Header"/>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110456"/>
    <w:rsid w:val="001A22C7"/>
    <w:rsid w:val="001D19FD"/>
    <w:rsid w:val="0026535C"/>
    <w:rsid w:val="002B6185"/>
    <w:rsid w:val="002C04FB"/>
    <w:rsid w:val="002C58D3"/>
    <w:rsid w:val="002E4865"/>
    <w:rsid w:val="0033595C"/>
    <w:rsid w:val="00393B48"/>
    <w:rsid w:val="003C7BE6"/>
    <w:rsid w:val="00404D43"/>
    <w:rsid w:val="00414BE7"/>
    <w:rsid w:val="00466898"/>
    <w:rsid w:val="00473DC4"/>
    <w:rsid w:val="004876EA"/>
    <w:rsid w:val="004879E9"/>
    <w:rsid w:val="004905A6"/>
    <w:rsid w:val="004E52B7"/>
    <w:rsid w:val="0050428B"/>
    <w:rsid w:val="00511090"/>
    <w:rsid w:val="00565CE0"/>
    <w:rsid w:val="005803CD"/>
    <w:rsid w:val="00584E5E"/>
    <w:rsid w:val="005F37C4"/>
    <w:rsid w:val="00631F6D"/>
    <w:rsid w:val="00694E36"/>
    <w:rsid w:val="006C1B10"/>
    <w:rsid w:val="0077463B"/>
    <w:rsid w:val="00791ED8"/>
    <w:rsid w:val="007B6636"/>
    <w:rsid w:val="00807566"/>
    <w:rsid w:val="008C7FC6"/>
    <w:rsid w:val="00906B0E"/>
    <w:rsid w:val="009155E2"/>
    <w:rsid w:val="00930E39"/>
    <w:rsid w:val="0094269C"/>
    <w:rsid w:val="009434C3"/>
    <w:rsid w:val="009548FE"/>
    <w:rsid w:val="009A2ED3"/>
    <w:rsid w:val="009C6F3D"/>
    <w:rsid w:val="00A05EB7"/>
    <w:rsid w:val="00A762EC"/>
    <w:rsid w:val="00AB76A6"/>
    <w:rsid w:val="00AD170D"/>
    <w:rsid w:val="00B1014E"/>
    <w:rsid w:val="00B25CA2"/>
    <w:rsid w:val="00B45166"/>
    <w:rsid w:val="00B60DF6"/>
    <w:rsid w:val="00B85C02"/>
    <w:rsid w:val="00BD2324"/>
    <w:rsid w:val="00C4134A"/>
    <w:rsid w:val="00CA3C0E"/>
    <w:rsid w:val="00D11B73"/>
    <w:rsid w:val="00D56D82"/>
    <w:rsid w:val="00D91A34"/>
    <w:rsid w:val="00DD0520"/>
    <w:rsid w:val="00DD709A"/>
    <w:rsid w:val="00DF3B43"/>
    <w:rsid w:val="00E002F1"/>
    <w:rsid w:val="00E30339"/>
    <w:rsid w:val="00E66C0D"/>
    <w:rsid w:val="00EC7B58"/>
    <w:rsid w:val="00F31E3A"/>
    <w:rsid w:val="00F34CD4"/>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56"/>
    <w:pPr>
      <w:widowControl w:val="0"/>
      <w:jc w:val="both"/>
    </w:pPr>
    <w:rPr>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rsid w:val="00110456"/>
    <w:rPr>
      <w:b/>
      <w:bCs/>
    </w:rPr>
  </w:style>
  <w:style w:type="paragraph" w:styleId="CommentText">
    <w:name w:val="annotation text"/>
    <w:basedOn w:val="Normal"/>
    <w:link w:val="CommentTextChar"/>
    <w:uiPriority w:val="99"/>
    <w:semiHidden/>
    <w:qFormat/>
    <w:rsid w:val="00110456"/>
    <w:pPr>
      <w:jc w:val="left"/>
    </w:pPr>
  </w:style>
  <w:style w:type="paragraph" w:styleId="BalloonText">
    <w:name w:val="Balloon Text"/>
    <w:basedOn w:val="Normal"/>
    <w:link w:val="BalloonTextChar"/>
    <w:uiPriority w:val="99"/>
    <w:semiHidden/>
    <w:rsid w:val="00110456"/>
    <w:rPr>
      <w:sz w:val="18"/>
      <w:szCs w:val="18"/>
    </w:rPr>
  </w:style>
  <w:style w:type="paragraph" w:styleId="Footer">
    <w:name w:val="footer"/>
    <w:basedOn w:val="Normal"/>
    <w:link w:val="FooterChar"/>
    <w:uiPriority w:val="99"/>
    <w:qFormat/>
    <w:rsid w:val="00110456"/>
    <w:pPr>
      <w:tabs>
        <w:tab w:val="center" w:pos="4153"/>
        <w:tab w:val="right" w:pos="8306"/>
      </w:tabs>
      <w:snapToGrid w:val="0"/>
      <w:jc w:val="left"/>
    </w:pPr>
    <w:rPr>
      <w:sz w:val="18"/>
      <w:szCs w:val="18"/>
    </w:rPr>
  </w:style>
  <w:style w:type="paragraph" w:styleId="Header">
    <w:name w:val="header"/>
    <w:basedOn w:val="Normal"/>
    <w:link w:val="HeaderChar"/>
    <w:uiPriority w:val="99"/>
    <w:qFormat/>
    <w:rsid w:val="00110456"/>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Strong">
    <w:name w:val="Strong"/>
    <w:basedOn w:val="DefaultParagraphFont"/>
    <w:uiPriority w:val="99"/>
    <w:qFormat/>
    <w:rsid w:val="00110456"/>
    <w:rPr>
      <w:rFonts w:cs="Times New Roman"/>
      <w:b/>
    </w:rPr>
  </w:style>
  <w:style w:type="character" w:styleId="CommentReference">
    <w:name w:val="annotation reference"/>
    <w:basedOn w:val="DefaultParagraphFont"/>
    <w:uiPriority w:val="99"/>
    <w:semiHidden/>
    <w:rsid w:val="00110456"/>
    <w:rPr>
      <w:rFonts w:cs="Times New Roman"/>
      <w:sz w:val="21"/>
      <w:szCs w:val="21"/>
    </w:rPr>
  </w:style>
  <w:style w:type="character" w:customStyle="1" w:styleId="HeaderChar">
    <w:name w:val="Header Char"/>
    <w:basedOn w:val="DefaultParagraphFont"/>
    <w:link w:val="Header"/>
    <w:uiPriority w:val="99"/>
    <w:qFormat/>
    <w:locked/>
    <w:rsid w:val="00110456"/>
    <w:rPr>
      <w:rFonts w:cs="Times New Roman"/>
      <w:sz w:val="18"/>
      <w:szCs w:val="18"/>
    </w:rPr>
  </w:style>
  <w:style w:type="character" w:customStyle="1" w:styleId="FooterChar">
    <w:name w:val="Footer Char"/>
    <w:basedOn w:val="DefaultParagraphFont"/>
    <w:link w:val="Footer"/>
    <w:uiPriority w:val="99"/>
    <w:qFormat/>
    <w:locked/>
    <w:rsid w:val="00110456"/>
    <w:rPr>
      <w:rFonts w:cs="Times New Roman"/>
      <w:sz w:val="18"/>
      <w:szCs w:val="18"/>
    </w:rPr>
  </w:style>
  <w:style w:type="character" w:customStyle="1" w:styleId="CommentTextChar">
    <w:name w:val="Comment Text Char"/>
    <w:basedOn w:val="DefaultParagraphFont"/>
    <w:link w:val="CommentText"/>
    <w:uiPriority w:val="99"/>
    <w:semiHidden/>
    <w:qFormat/>
    <w:locked/>
    <w:rsid w:val="00110456"/>
    <w:rPr>
      <w:rFonts w:ascii="Calibri" w:hAnsi="Calibri" w:cs="Times New Roman"/>
    </w:rPr>
  </w:style>
  <w:style w:type="character" w:customStyle="1" w:styleId="CommentSubjectChar">
    <w:name w:val="Comment Subject Char"/>
    <w:basedOn w:val="CommentTextChar"/>
    <w:link w:val="CommentSubject"/>
    <w:uiPriority w:val="99"/>
    <w:semiHidden/>
    <w:qFormat/>
    <w:locked/>
    <w:rsid w:val="00110456"/>
    <w:rPr>
      <w:rFonts w:ascii="Calibri" w:hAnsi="Calibri" w:cs="Times New Roman"/>
      <w:b/>
      <w:bCs/>
    </w:rPr>
  </w:style>
  <w:style w:type="character" w:customStyle="1" w:styleId="BalloonTextChar">
    <w:name w:val="Balloon Text Char"/>
    <w:basedOn w:val="DefaultParagraphFont"/>
    <w:link w:val="BalloonText"/>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 w:type="character" w:styleId="Hyperlink">
    <w:name w:val="Hyperlink"/>
    <w:basedOn w:val="DefaultParagraphFont"/>
    <w:uiPriority w:val="99"/>
    <w:unhideWhenUsed/>
    <w:rsid w:val="009155E2"/>
    <w:rPr>
      <w:color w:val="0000FF" w:themeColor="hyperlink"/>
      <w:u w:val="single"/>
    </w:rPr>
  </w:style>
  <w:style w:type="character" w:styleId="UnresolvedMention">
    <w:name w:val="Unresolved Mention"/>
    <w:basedOn w:val="DefaultParagraphFont"/>
    <w:uiPriority w:val="99"/>
    <w:semiHidden/>
    <w:unhideWhenUsed/>
    <w:rsid w:val="00915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ungwon.kim@kaist.ac.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Jungwon Kim</cp:lastModifiedBy>
  <cp:revision>2</cp:revision>
  <dcterms:created xsi:type="dcterms:W3CDTF">2025-01-13T04:18:00Z</dcterms:created>
  <dcterms:modified xsi:type="dcterms:W3CDTF">2025-01-13T04:18:00Z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